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Nawilżanie powietrza – skuteczna forma profilaktyki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temperatura spada poniżej zera, na dobre rozpoczynamy sezon grzewczy. Bez względu na to, czy ogrzewanie pochodzi z kaloryfera, piecyka gazowego czy kominka, ogrzewanie wysusza powietrze – a to z kolei powoduje wysychanie błon śluzowych górnych dróg oddechowych i może skutkować infekcją lub innymi chorobami.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mediach często poruszany jest temat smogu i zanieczyszczeń powietrza w dużych aglomeracjach miejskich. Jednak według ostatnich raportów EPA (Agencji Ochrony Środowiska) wynika, że powietrze wewnątrz pomieszczeń jest od 2 do 10 razy bardziej zanieczyszczone od powietrza zewnętrznego (1,2). Światowa Organizacja ds. Zdrowia, ostrzega mieszkańców państw wysoko rozwiniętych i zurbanizowanych, o globalnej epidemii i wzroście ryzyka zachorowań na choroby wynikające z oddychania toksycznym, zanieczyszczonym powietrzem wewnątrz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 wilgotność powietrza należy zadbać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Wilgotność powietrza to stosunek cząsteczek wody do cząsteczek powietrza. Zgodnie z polskim normami BHP, prawidłowa wilgotność powietrza jakim oddychamy, powinna mieścić się miedzy 40-60%. W takich warunkach nasz organizm czuje się najlepiej i najefektywniej funkcjonuje. Poziom nawilżenia powietrza jakim oddychamy w pomieszczeniach zamkniętych, zmienia się wraz z różnicą temperatur, jest też zależne od pór roku. Warto pamiętać, iż wraz ze wzrostem temperatury w pomieszczeniu powinniśmy zadbać o dodatkowe nawilżenie. Zimą wilgotność powietrza w naszych domach maleje nawet o 20%. Wentylacja suchym powietrzem niesie ze sobą ogromne zagrożenia dla naszego zdrowia i zdrowia naszych najbliższych. W przesuszonym powietrzu unosi się zdecydowanie więcej cząstek drażniących, kurzu, alergenów, substancji chemicznych oraz groźnych dla naszego zdrowia chorobotwórczych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wpływ na nasze zdrowie ma nawilżanie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powietrze jest jedną z najczęstszych powodów infekcji górnych dróg oddechowych. Niska wilgotność powietrza jest jednym z czynników, który zwiększa podatność organizmu na wchłanianie cząsteczek dymu tytoniowego, kurzu, wirusów, bakterii czy innych substancji toksycznych. Suche, ciepłe powietrze wysusza błonę śluzową górnych dróg oddechowych. W efekcie błona śluzowa nie może asymilować i pochłaniać zanieczyszczeń. To doprowadza do spadku naturalnej bariery ochronnej organizmu. Oddychając takim powietrzem narażamy organizm na częstsze infekcje i podrażnienia.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sezonie grzewczym do naszych przychodni, bardzo często trafiają pacjenci, którzy zgłaszają charakterystyczne objawy: suchość w ustach, drapanie, łaskotanie w gardle, chrypka, problemy ze snem, częste bóle głowy czy ogólne rozdrażnienie. W ten sposób organizm daje nam znać, że powietrze, którym oddycha jest dla niego za suche. Dlatego, zanim sięgniemy po leki czy preparaty farmaceutyczne, warto sprawdzić stan nawilżenia powietrza, jakim oddychamy.</w:t>
      </w:r>
      <w:r>
        <w:rPr>
          <w:rFonts w:ascii="calibri" w:hAnsi="calibri" w:eastAsia="calibri" w:cs="calibri"/>
          <w:sz w:val="24"/>
          <w:szCs w:val="24"/>
        </w:rPr>
        <w:t xml:space="preserve"> – mówi specjalista Przychodni Salve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powinien zadbać o nawilżenie powietrza w domu?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grzewczym wilgotność powietrza w mieszkaniach waha się w granicach 30%. To stanowczo za mało. Dlatego w trosce zdrowie swoje i najbliższych, warto pomyśleć o dodatkowym nawilżeniu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nawilżaniu powietrza powinniśmy pamiętać szczególnie kiedy w domu mamy dzieci . Suche powietrze szkodzi także osobom cierpiącym na astmę lub alergie, ponieważ zaostrza przebieg choroby. </w:t>
      </w:r>
      <w:r>
        <w:rPr>
          <w:rFonts w:ascii="calibri" w:hAnsi="calibri" w:eastAsia="calibri" w:cs="calibri"/>
          <w:sz w:val="24"/>
          <w:szCs w:val="24"/>
        </w:rPr>
        <w:t xml:space="preserve">– ostrzega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Nawilżacz powietrza modny gadżet czy konieczność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 powietrza jest prostym urządzeniem, dzięki któremu szybko i skutecznie zwiększymy wilgotność powietrza. To najprostszy i najefektywniejszy sposób, by nawilżyć powietrze w mieszkaniu. Obecnie mamy szeroki wybór nawilżaczy: ceramiczne, parowe, jonizujące i ultradźwiękowe. Ceny wahają się w zależności od marki i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nie chcemy przeznaczać dodatkowych środków z domowego budżetu na zakup nawilżacza, możemy wykorzystać sprawdzone domowe sposoby: rozwiesić mokre ręczniki na kaloryferach, ustawić suszarkę z praniem w pokoju lub dostawić dodatkowe doniczki z kwiatami. Ważne by robić te czynności regularnie szczególnie w sezonie grzewczym, tylko wówczas możemy spodziewać się wymiernych rezultatów – radzi specjalista Salve </w:t>
      </w:r>
      <w:r>
        <w:rPr>
          <w:rFonts w:ascii="calibri" w:hAnsi="calibri" w:eastAsia="calibri" w:cs="calibri"/>
          <w:sz w:val="24"/>
          <w:szCs w:val="24"/>
        </w:rPr>
        <w:t xml:space="preserve">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https://ec.europa.eu/jrc/en/scientific-tools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EEA Report No 28/2016 Air quality in Europe — 2016 report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jrc/en/scientific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2026-06-20T08:57:01+02:00</dcterms:created>
  <dcterms:modified xsi:type="dcterms:W3CDTF">2026-06-20T08:57:01+02:00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