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BabcBabciu, Dziadku - zadbaj o swoje zdrowie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za klika dni Dzień Babci i Dziadka, na co zwrócić uwagę wybierając prezent dla swoich najbliższych? Dlaczego zamiast pudełka czekoladek czy ciepłych kapci wato poszukać prezentu, który pomoże zadbać o zdrowie i kondycję fizyczną? W rozmowie z dr n. med. Andrzejem Bystrowskim szukamy idealnego prezentu dla babci i dziadka.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za klika dni Dzień Babci i Dziadka, na co zwrócić uwagę wybierając prezent dla swoich najbliższych? Dlaczego zamiast pudełka czekoladek czy ciepłych kapci wato poszukać prezentu, który pomoże zadbać o zdrowie i kondycję fizyczną? W rozmowie z dr n. med. Andrzejem Bystrowskim szukamy idealnego prezentu dla babci i dziadka.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Babcia i dziadek to osoby, na które zawsze można liczyć! Przecież to właśnie oni przez lata służyli ciepłym słowem, uśmiechem i pyszną szarlotką. To im zawdzięczamy opiekę, troskę i cenne rady. Dziadkowie przez lata brali udział w naszym wychowaniu pozwalając na dodatkową porcję słodyczy i zabawy do późna. Co podarować im z okazji zbliżającego się Dnia Babci i Dziadka? W dzisiejszych czasach tak bardzo walczymy o to, by „mieć”, że zapominamy o tym by „być”… Dzień Babci i Dziadka to doskonała okazja, aby zadbać o zdrowie najbliższych.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Pomysł na prezent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Najlepsze prezenty to prezenty od serca. Wierszyk i własnoręcznie przygotowana laurka z okazji Dnia Babci i Dziadka to wspaniały podarunek, jednak warto również pomyśleć o czymś więcej. Ciekawym pomysłem może być pakiet badań np. w kierunku osteoporozy czy USG Doppler kończyn dolnych.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Osobom starszym zalecamy regularne badania kontrolne, dzięki którym możemy razem z pacjentem monitorować jego stan zdrowia. Warto przekonać Babcię i Dziadka do kontrolowania morfologii, badania ogólnego moczu, sprawdzania poziomu cukru we krwi oraz dokonywania pomiarów ciśnienia tętniczego. Dobrze jest też sprawdzić stan tempa utraty masy kostnej. Zmiany w układzie kostnym postępują wraz z wiekiem. Kontrola gęstości naszych kości pozwala nam nie tylko oszacować ryzyko złamań jak również pomaga skontrolować efekty leczenia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radzi dr n. med. Andrzej Bystrowski z Salve Przychodnia w Łodzi.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to warto pamiętać regularnych badaniach w domu. Jednym z najczęstszych problemów zdrowotnych jaki występuje wśród Polaków jest nadciśnienie tętnicze.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Osoby starsze często zapominają o przeprowadzaniu regularnych pomiarów ciśnienia tętniczego. To poważny błąd ponieważ regularny pomiar umożliwia i ułatwia prowadzenie leczenia hipotensyjnego. Pewnym ograniczeniem jest możliwość popełnienia błędu przez mierzącego, stąd podkreślana jest konieczność właściwego przeszkolenia chorego lub członka rodziny w zakresie techniki przeprowadzania samego pomiaru ciśnienia krwi.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dodaje specjalista z Salve Przychodnia.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Poszukując prezentu dla dziadka lub babci, warto pomyśleć o aparacie do pomiaru ciśnienia. Przed wyborem najlepszego modelu zwróćmy uwagę na to, czy urządzenie posiada certyfikaty jakości. Decydując się na zakup ciśnieniomierza dla dziadków, warto poszukać aparatu, który będzie prosty w obsłudze. Szukajmy urządzeń z mankietem naramiennym, z odpowiednią szerokością , u osób otyłych należy stosować szersze mankiety. Duży wyświetlacz ułatwi odczyt. Unikajmy aparatów nadgarstkowych.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Przydatnym prezentem dla dziadków będzie również organizer/pudełeczko na leki.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dowiadujemy się na podstawie wywiadu z pacjentami, osoby starsze często zapominają o przyjmowaniu leków. Nie kontrolują dawek, a co gorsze w roztargnieniu dnia codziennego czasem zapominają całkowicie o przyjmowaniu leków-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podkreśla dr n. med. Andrzej Bystrowski 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Salve Przychodnia.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Pozytywne nastawienie i ruch</w:t>
      </w:r>
    </w:p>
    <w:p>
      <w:r>
        <w:rPr>
          <w:rFonts w:ascii="calibri" w:hAnsi="calibri" w:eastAsia="calibri" w:cs="calibri"/>
          <w:sz w:val="24"/>
          <w:szCs w:val="24"/>
        </w:rPr>
        <w:t xml:space="preserve">Kolejną bardzo często lekceważoną chorobą, która dotyka osób starszych, jest depresja. Wyprowadzka dzieci, przejście na emeryturę, kiepska kondycja fizyczna często bywają przyczyną utraty pewności siebie i przygnębienia u osób starszych. Depresja i załamanie nerwowe mogą być również początkiem poważniejszych schorzeń. Warto o tym pamiętać nie tylko z okazji z Dnia Babci i Dziadka. Czasem kilkuminutowa rozmowa z naszymi dziadkami, będzie dla nich miłą niespodzianką. Warto zwrócić uwagę na wydarzenia organizowane z myślą o seniorach w naszym mieście.</w:t>
      </w:r>
    </w:p>
    <w:p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Takie zajęcia to wspaniała okazja do nawiązania nowych kontaktów, wyjścia z domu i co najważniejsze do ruchu. Regularna aktywność fizyczna zmniejsza ryzyko rozwoju chorób układu krążenia, redukuje ryzyko zawału serca oraz wydłuża życie. Ponadto obniża ciśnienie tętnicze oraz przeciwdziała rozwojowi otyłości, cukrzycy i hiperlipidemii. Ćwiczyć należy systematycznie, co najmniej 4-5 razy w tygodniu, a nawet codziennie. Codziennie należy ćwiczyć nie krócej niż 30 – 45 minut. Osoby cierpiące na choroby układu krążenia nie powinny wykonywać zbyt męczących ćwiczeń (siłownia, podnoszenie ciężarów) – bez nadwyrężania i forsowania organizmu! Pamiętajmy również, by przed rozpoczęciem ćwiczeń przeprowadzić delikatną rozgrzewkę, nie rozpoczynajmy treningu zbyt raptownie. Pacjentom, u których zdiagnozowano schorzenia w obrębie układu krążenia, ograniczmy aktywność fizyczną na świeżym powietrzu w wyjątkowo upalne, wietrzne i wilgotne dni. Zrezygnujmy z ćwiczeń jeśli w ostatnim czasie wystąpił dotychczas nieodczuwalny: ból w klatce piersiowej, brak tchu lub kołatania serca (wtedy pamiętajmy koniecznie skonsultować się z lekarzem). Poziom aktywności fizycznej naszym dziadkom należy dostosować do ich stanu zdrowia, nie rozpoczynajmy ćwiczeń bez wcześniejszej konsultacji z lekarzem lub fizjoterapeutą.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dr n. med. Andrzej Bystrowski z Salve Przychodnie.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2024-05-01T07:44:39+02:00</dcterms:created>
  <dcterms:modified xsi:type="dcterms:W3CDTF">2024-05-01T07:44:39+02:00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